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34" w:rsidRDefault="004D550D" w:rsidP="006D6634">
      <w:pPr>
        <w:pStyle w:val="NoSpacing"/>
      </w:pPr>
      <w:r>
        <w:rPr>
          <w:rFonts w:ascii="Leelawadee UI Semilight" w:hAnsi="Leelawadee UI Semilight" w:cs="Leelawadee UI Semilight"/>
          <w:noProof/>
          <w:sz w:val="32"/>
        </w:rPr>
        <w:drawing>
          <wp:anchor distT="0" distB="0" distL="114300" distR="114300" simplePos="0" relativeHeight="251664384" behindDoc="1" locked="0" layoutInCell="1" allowOverlap="1" wp14:anchorId="0E5E3177" wp14:editId="4E9C4EAA">
            <wp:simplePos x="0" y="0"/>
            <wp:positionH relativeFrom="margin">
              <wp:align>left</wp:align>
            </wp:positionH>
            <wp:positionV relativeFrom="margin">
              <wp:align>top</wp:align>
            </wp:positionV>
            <wp:extent cx="3586480" cy="574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HS_ResearchAdmin_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480" cy="574040"/>
                    </a:xfrm>
                    <a:prstGeom prst="rect">
                      <a:avLst/>
                    </a:prstGeom>
                  </pic:spPr>
                </pic:pic>
              </a:graphicData>
            </a:graphic>
            <wp14:sizeRelH relativeFrom="margin">
              <wp14:pctWidth>0</wp14:pctWidth>
            </wp14:sizeRelH>
            <wp14:sizeRelV relativeFrom="margin">
              <wp14:pctHeight>0</wp14:pctHeight>
            </wp14:sizeRelV>
          </wp:anchor>
        </w:drawing>
      </w:r>
      <w:r w:rsidR="000D61F9">
        <w:rPr>
          <w:rFonts w:ascii="Leelawadee UI Semilight" w:hAnsi="Leelawadee UI Semilight" w:cs="Leelawadee UI Semilight"/>
          <w:sz w:val="32"/>
        </w:rPr>
        <w:br/>
      </w:r>
    </w:p>
    <w:p w:rsidR="00B934A1" w:rsidRDefault="00B934A1" w:rsidP="006D6634">
      <w:pPr>
        <w:pStyle w:val="NoSpacing"/>
      </w:pPr>
    </w:p>
    <w:p w:rsidR="006D6634" w:rsidRPr="00CB3A09" w:rsidRDefault="006D6634" w:rsidP="006D6634">
      <w:pPr>
        <w:pStyle w:val="NoSpacing"/>
        <w:jc w:val="center"/>
        <w:rPr>
          <w:b/>
          <w:sz w:val="32"/>
        </w:rPr>
      </w:pPr>
      <w:r w:rsidRPr="00CB3A09">
        <w:rPr>
          <w:b/>
          <w:sz w:val="32"/>
        </w:rPr>
        <w:t>SCHEDULE OF EVENTS MEMO &amp; REVIEW</w:t>
      </w:r>
    </w:p>
    <w:p w:rsidR="006D6634" w:rsidRPr="008122F3" w:rsidRDefault="006D6634" w:rsidP="006D6634">
      <w:pPr>
        <w:pStyle w:val="NoSpacing"/>
        <w:jc w:val="center"/>
        <w:rPr>
          <w:sz w:val="14"/>
        </w:rPr>
      </w:pPr>
      <w:r w:rsidRPr="00761313">
        <w:t>IDENTIFICATION OF SERVICES PROVIDED TO CLINICAL TRIAL PARTICIPANTS</w:t>
      </w:r>
      <w:r w:rsidR="00B934A1">
        <w:rPr>
          <w:sz w:val="24"/>
        </w:rPr>
        <w:br/>
      </w:r>
    </w:p>
    <w:p w:rsidR="006D6634" w:rsidRPr="00761313" w:rsidRDefault="006D6634" w:rsidP="006D6634">
      <w:pPr>
        <w:pStyle w:val="NoSpacing"/>
        <w:pBdr>
          <w:top w:val="single" w:sz="4" w:space="1" w:color="auto"/>
          <w:left w:val="single" w:sz="4" w:space="4" w:color="auto"/>
          <w:bottom w:val="single" w:sz="4" w:space="1" w:color="auto"/>
          <w:right w:val="single" w:sz="4" w:space="4" w:color="auto"/>
        </w:pBdr>
      </w:pPr>
      <w:r w:rsidRPr="00761313">
        <w:t xml:space="preserve">PI: </w:t>
      </w:r>
    </w:p>
    <w:p w:rsidR="006D6634" w:rsidRPr="00761313" w:rsidRDefault="006D6634" w:rsidP="006D6634">
      <w:pPr>
        <w:pStyle w:val="NoSpacing"/>
        <w:pBdr>
          <w:top w:val="single" w:sz="4" w:space="1" w:color="auto"/>
          <w:left w:val="single" w:sz="4" w:space="4" w:color="auto"/>
          <w:bottom w:val="single" w:sz="4" w:space="1" w:color="auto"/>
          <w:right w:val="single" w:sz="4" w:space="4" w:color="auto"/>
        </w:pBdr>
      </w:pPr>
      <w:r w:rsidRPr="00761313">
        <w:t xml:space="preserve">Sponsor: </w:t>
      </w:r>
    </w:p>
    <w:p w:rsidR="006D6634" w:rsidRPr="00761313" w:rsidRDefault="006D6634" w:rsidP="006D6634">
      <w:pPr>
        <w:pStyle w:val="NoSpacing"/>
        <w:pBdr>
          <w:top w:val="single" w:sz="4" w:space="1" w:color="auto"/>
          <w:left w:val="single" w:sz="4" w:space="4" w:color="auto"/>
          <w:bottom w:val="single" w:sz="4" w:space="1" w:color="auto"/>
          <w:right w:val="single" w:sz="4" w:space="4" w:color="auto"/>
        </w:pBdr>
      </w:pPr>
      <w:r w:rsidRPr="00761313">
        <w:t xml:space="preserve">Study Title: </w:t>
      </w:r>
    </w:p>
    <w:p w:rsidR="00CB3A09" w:rsidRPr="00761313" w:rsidRDefault="00CB3A09" w:rsidP="006D6634">
      <w:pPr>
        <w:pStyle w:val="NoSpacing"/>
        <w:pBdr>
          <w:top w:val="single" w:sz="4" w:space="1" w:color="auto"/>
          <w:left w:val="single" w:sz="4" w:space="4" w:color="auto"/>
          <w:bottom w:val="single" w:sz="4" w:space="1" w:color="auto"/>
          <w:right w:val="single" w:sz="4" w:space="4" w:color="auto"/>
        </w:pBdr>
      </w:pPr>
    </w:p>
    <w:p w:rsidR="006D6634" w:rsidRPr="008122F3" w:rsidRDefault="006D6634" w:rsidP="006D6634">
      <w:pPr>
        <w:pStyle w:val="NoSpacing"/>
        <w:rPr>
          <w:sz w:val="14"/>
          <w:szCs w:val="24"/>
        </w:rPr>
      </w:pPr>
    </w:p>
    <w:p w:rsidR="006D6634" w:rsidRPr="0033602D" w:rsidRDefault="006D6634" w:rsidP="006D6634">
      <w:pPr>
        <w:pStyle w:val="NoSpacing"/>
        <w:jc w:val="both"/>
      </w:pPr>
      <w:r w:rsidRPr="006D6634">
        <w:rPr>
          <w:b/>
          <w:bCs/>
          <w:color w:val="AB0520" w:themeColor="accent6"/>
          <w:sz w:val="28"/>
          <w:szCs w:val="24"/>
        </w:rPr>
        <w:t>FOR ALL STUDIES:</w:t>
      </w:r>
      <w:r w:rsidRPr="006D6634">
        <w:rPr>
          <w:color w:val="AB0520" w:themeColor="accent6"/>
          <w:sz w:val="28"/>
          <w:szCs w:val="24"/>
        </w:rPr>
        <w:t xml:space="preserve"> </w:t>
      </w:r>
      <w:r w:rsidR="00DE1FB9" w:rsidRPr="0033602D">
        <w:t xml:space="preserve">The University </w:t>
      </w:r>
      <w:proofErr w:type="gramStart"/>
      <w:r w:rsidR="00DE1FB9" w:rsidRPr="0033602D">
        <w:t>of</w:t>
      </w:r>
      <w:proofErr w:type="gramEnd"/>
      <w:r w:rsidR="00DE1FB9" w:rsidRPr="0033602D">
        <w:t xml:space="preserve"> Arizona Health Sciences (UAHS) requires source documentation that shows the detail for all required study procedures and a determination of who is paying upfront and before the trial starts.</w:t>
      </w:r>
      <w:r w:rsidR="00863915" w:rsidRPr="0033602D">
        <w:rPr>
          <w:color w:val="AB0520" w:themeColor="accent6"/>
        </w:rPr>
        <w:t xml:space="preserve"> </w:t>
      </w:r>
      <w:r w:rsidRPr="0033602D">
        <w:t xml:space="preserve">Using the clinical trial protocol schedule of events please identify research-specific </w:t>
      </w:r>
      <w:r w:rsidR="00DE1FB9" w:rsidRPr="0033602D">
        <w:t>services/procedures by circling</w:t>
      </w:r>
      <w:r w:rsidRPr="0033602D">
        <w:t xml:space="preserve"> items and services provided solely to satisfy data collection and analysis needs and those services/procedures </w:t>
      </w:r>
      <w:r w:rsidRPr="0033602D">
        <w:rPr>
          <w:u w:val="single"/>
        </w:rPr>
        <w:t xml:space="preserve">that would not otherwise be routinely performed for the direct clinical management of the patient at the discretion of the physician investigator. </w:t>
      </w:r>
    </w:p>
    <w:p w:rsidR="006D6634" w:rsidRPr="0033602D" w:rsidRDefault="006D6634" w:rsidP="006D6634">
      <w:pPr>
        <w:pStyle w:val="NoSpacing"/>
      </w:pPr>
    </w:p>
    <w:p w:rsidR="006D6634" w:rsidRPr="0033602D" w:rsidRDefault="006D6634" w:rsidP="006D6634">
      <w:pPr>
        <w:pStyle w:val="NoSpacing"/>
      </w:pPr>
      <w:r w:rsidRPr="0033602D">
        <w:t xml:space="preserve">Items and services left unmarked will represent routine care/costs, which (per </w:t>
      </w:r>
      <w:hyperlink r:id="rId9" w:history="1">
        <w:r w:rsidRPr="0033602D">
          <w:rPr>
            <w:rStyle w:val="Hyperlink"/>
          </w:rPr>
          <w:t>CMS guideline NCD 310.1</w:t>
        </w:r>
      </w:hyperlink>
      <w:r w:rsidRPr="0033602D">
        <w:t>) can include:</w:t>
      </w:r>
    </w:p>
    <w:p w:rsidR="006D6634" w:rsidRPr="0033602D" w:rsidRDefault="006D6634" w:rsidP="006D6634">
      <w:pPr>
        <w:pStyle w:val="NoSpacing"/>
        <w:numPr>
          <w:ilvl w:val="0"/>
          <w:numId w:val="1"/>
        </w:numPr>
      </w:pPr>
      <w:r w:rsidRPr="0033602D">
        <w:t>Items or services that are typically provided absent a clinical trial (e.g., for conventional care/medical necessity);</w:t>
      </w:r>
    </w:p>
    <w:p w:rsidR="006D6634" w:rsidRPr="0033602D" w:rsidRDefault="006D6634" w:rsidP="006D6634">
      <w:pPr>
        <w:pStyle w:val="NoSpacing"/>
        <w:numPr>
          <w:ilvl w:val="0"/>
          <w:numId w:val="2"/>
        </w:numPr>
      </w:pPr>
      <w:r w:rsidRPr="0033602D">
        <w:t>Items or services required solely for the provision of the investigational item or service (e.g., administration of a non</w:t>
      </w:r>
      <w:r w:rsidR="00906F31" w:rsidRPr="0033602D">
        <w:t>-</w:t>
      </w:r>
      <w:r w:rsidRPr="0033602D">
        <w:t xml:space="preserve">covered chemotherapeutic agent), </w:t>
      </w:r>
    </w:p>
    <w:p w:rsidR="006D6634" w:rsidRPr="0033602D" w:rsidRDefault="006D6634" w:rsidP="006D6634">
      <w:pPr>
        <w:pStyle w:val="NoSpacing"/>
        <w:numPr>
          <w:ilvl w:val="0"/>
          <w:numId w:val="2"/>
        </w:numPr>
      </w:pPr>
      <w:r w:rsidRPr="0033602D">
        <w:t>Items or services for the clinically appropriate monitoring of the effects of the item or service, or the prevention of complications (e.g., safety labs, pre-meds/supportive medications)</w:t>
      </w:r>
    </w:p>
    <w:p w:rsidR="00B934A1" w:rsidRPr="0033602D" w:rsidRDefault="00B934A1" w:rsidP="006D6634">
      <w:pPr>
        <w:pStyle w:val="NoSpacing"/>
      </w:pPr>
    </w:p>
    <w:p w:rsidR="006D6634" w:rsidRPr="0033602D" w:rsidRDefault="006D6634" w:rsidP="006D6634">
      <w:pPr>
        <w:pStyle w:val="NoSpacing"/>
      </w:pPr>
      <w:r w:rsidRPr="0033602D">
        <w:t xml:space="preserve">Please indicate the type of study: </w:t>
      </w:r>
      <w:r w:rsidR="000719A7">
        <w:tab/>
      </w:r>
      <w:sdt>
        <w:sdtPr>
          <w:rPr>
            <w:rFonts w:ascii="MS Gothic" w:eastAsia="MS Gothic" w:hAnsi="MS Gothic" w:cs="Arial"/>
          </w:rPr>
          <w:id w:val="1035164487"/>
          <w14:checkbox>
            <w14:checked w14:val="0"/>
            <w14:checkedState w14:val="2612" w14:font="MS Gothic"/>
            <w14:uncheckedState w14:val="2610" w14:font="MS Gothic"/>
          </w14:checkbox>
        </w:sdtPr>
        <w:sdtEndPr/>
        <w:sdtContent>
          <w:r w:rsidR="00B84A9D">
            <w:rPr>
              <w:rFonts w:ascii="MS Gothic" w:eastAsia="MS Gothic" w:hAnsi="MS Gothic" w:cs="Arial" w:hint="eastAsia"/>
            </w:rPr>
            <w:t>☐</w:t>
          </w:r>
        </w:sdtContent>
      </w:sdt>
      <w:r w:rsidR="00CB3A09" w:rsidRPr="0033602D">
        <w:t xml:space="preserve"> INTERVENTIONAL</w:t>
      </w:r>
      <w:r w:rsidRPr="0033602D">
        <w:tab/>
      </w:r>
      <w:sdt>
        <w:sdtPr>
          <w:rPr>
            <w:rFonts w:ascii="MS Gothic" w:eastAsia="MS Gothic" w:hAnsi="MS Gothic" w:cs="Arial"/>
          </w:rPr>
          <w:id w:val="1329866293"/>
          <w14:checkbox>
            <w14:checked w14:val="0"/>
            <w14:checkedState w14:val="2612" w14:font="MS Gothic"/>
            <w14:uncheckedState w14:val="2610" w14:font="MS Gothic"/>
          </w14:checkbox>
        </w:sdtPr>
        <w:sdtEndPr/>
        <w:sdtContent>
          <w:r w:rsidR="00CB3A09" w:rsidRPr="0033602D">
            <w:rPr>
              <w:rFonts w:ascii="MS Gothic" w:eastAsia="MS Gothic" w:hAnsi="MS Gothic" w:cs="Arial" w:hint="eastAsia"/>
            </w:rPr>
            <w:t>☐</w:t>
          </w:r>
        </w:sdtContent>
      </w:sdt>
      <w:r w:rsidR="00CB3A09" w:rsidRPr="0033602D">
        <w:t xml:space="preserve"> </w:t>
      </w:r>
      <w:r w:rsidRPr="0033602D">
        <w:t xml:space="preserve">RETROSPECTIVE </w:t>
      </w:r>
      <w:r w:rsidR="000719A7">
        <w:tab/>
      </w:r>
      <w:sdt>
        <w:sdtPr>
          <w:rPr>
            <w:rFonts w:ascii="MS Gothic" w:eastAsia="MS Gothic" w:hAnsi="MS Gothic" w:cs="Arial"/>
          </w:rPr>
          <w:id w:val="-1029183458"/>
          <w14:checkbox>
            <w14:checked w14:val="0"/>
            <w14:checkedState w14:val="2612" w14:font="MS Gothic"/>
            <w14:uncheckedState w14:val="2610" w14:font="MS Gothic"/>
          </w14:checkbox>
        </w:sdtPr>
        <w:sdtContent>
          <w:r w:rsidR="000719A7">
            <w:rPr>
              <w:rFonts w:ascii="MS Gothic" w:eastAsia="MS Gothic" w:hAnsi="MS Gothic" w:cs="Arial" w:hint="eastAsia"/>
            </w:rPr>
            <w:t>☐</w:t>
          </w:r>
        </w:sdtContent>
      </w:sdt>
      <w:r w:rsidR="000719A7" w:rsidRPr="0033602D">
        <w:t xml:space="preserve"> REGISTRY</w:t>
      </w:r>
    </w:p>
    <w:p w:rsidR="006D6634" w:rsidRPr="0033602D" w:rsidRDefault="00E9587B" w:rsidP="000719A7">
      <w:pPr>
        <w:pStyle w:val="NoSpacing"/>
        <w:ind w:left="2880" w:firstLine="720"/>
      </w:pPr>
      <w:sdt>
        <w:sdtPr>
          <w:rPr>
            <w:rFonts w:ascii="MS Gothic" w:eastAsia="MS Gothic" w:hAnsi="MS Gothic" w:cs="Arial"/>
          </w:rPr>
          <w:id w:val="-12685267"/>
          <w14:checkbox>
            <w14:checked w14:val="0"/>
            <w14:checkedState w14:val="2612" w14:font="MS Gothic"/>
            <w14:uncheckedState w14:val="2610" w14:font="MS Gothic"/>
          </w14:checkbox>
        </w:sdtPr>
        <w:sdtEndPr/>
        <w:sdtContent>
          <w:r w:rsidR="00CB3A09" w:rsidRPr="0033602D">
            <w:rPr>
              <w:rFonts w:ascii="MS Gothic" w:eastAsia="MS Gothic" w:hAnsi="MS Gothic" w:cs="Arial" w:hint="eastAsia"/>
            </w:rPr>
            <w:t>☐</w:t>
          </w:r>
        </w:sdtContent>
      </w:sdt>
      <w:r w:rsidR="00CB3A09" w:rsidRPr="0033602D">
        <w:t xml:space="preserve"> OBSERVATIONAL</w:t>
      </w:r>
      <w:r w:rsidR="006D6634" w:rsidRPr="0033602D">
        <w:tab/>
      </w:r>
      <w:sdt>
        <w:sdtPr>
          <w:rPr>
            <w:rFonts w:ascii="MS Gothic" w:eastAsia="MS Gothic" w:hAnsi="MS Gothic" w:cs="Arial"/>
          </w:rPr>
          <w:id w:val="-63800309"/>
          <w14:checkbox>
            <w14:checked w14:val="0"/>
            <w14:checkedState w14:val="2612" w14:font="MS Gothic"/>
            <w14:uncheckedState w14:val="2610" w14:font="MS Gothic"/>
          </w14:checkbox>
        </w:sdtPr>
        <w:sdtContent>
          <w:r w:rsidR="000719A7" w:rsidRPr="0033602D">
            <w:rPr>
              <w:rFonts w:ascii="MS Gothic" w:eastAsia="MS Gothic" w:hAnsi="MS Gothic" w:cs="Arial" w:hint="eastAsia"/>
            </w:rPr>
            <w:t>☐</w:t>
          </w:r>
        </w:sdtContent>
      </w:sdt>
      <w:r w:rsidR="000719A7" w:rsidRPr="0033602D">
        <w:t xml:space="preserve"> </w:t>
      </w:r>
      <w:r w:rsidR="000719A7">
        <w:t>OTHER (please specify): _______________________</w:t>
      </w:r>
    </w:p>
    <w:p w:rsidR="006D6634" w:rsidRPr="0033602D" w:rsidRDefault="00E9587B" w:rsidP="006D6634">
      <w:pPr>
        <w:pStyle w:val="NoSpacing"/>
        <w:ind w:left="3600"/>
      </w:pPr>
      <w:sdt>
        <w:sdtPr>
          <w:rPr>
            <w:rFonts w:ascii="MS Gothic" w:eastAsia="MS Gothic" w:hAnsi="MS Gothic" w:cs="Arial"/>
          </w:rPr>
          <w:id w:val="985591581"/>
          <w14:checkbox>
            <w14:checked w14:val="0"/>
            <w14:checkedState w14:val="2612" w14:font="MS Gothic"/>
            <w14:uncheckedState w14:val="2610" w14:font="MS Gothic"/>
          </w14:checkbox>
        </w:sdtPr>
        <w:sdtEndPr/>
        <w:sdtContent>
          <w:r w:rsidR="0033602D">
            <w:rPr>
              <w:rFonts w:ascii="MS Gothic" w:eastAsia="MS Gothic" w:hAnsi="MS Gothic" w:cs="Arial" w:hint="eastAsia"/>
            </w:rPr>
            <w:t>☐</w:t>
          </w:r>
        </w:sdtContent>
      </w:sdt>
      <w:r w:rsidR="00CB3A09" w:rsidRPr="0033602D">
        <w:rPr>
          <w:b/>
          <w:bCs/>
        </w:rPr>
        <w:t xml:space="preserve"> </w:t>
      </w:r>
      <w:r w:rsidR="006D6634" w:rsidRPr="0033602D">
        <w:rPr>
          <w:b/>
          <w:bCs/>
        </w:rPr>
        <w:t>AMENDMENT TO EXISTING STUDY</w:t>
      </w:r>
    </w:p>
    <w:p w:rsidR="006D6634" w:rsidRPr="008122F3" w:rsidRDefault="006D6634" w:rsidP="006D6634">
      <w:pPr>
        <w:pStyle w:val="NoSpacing"/>
        <w:rPr>
          <w:sz w:val="14"/>
        </w:rPr>
      </w:pPr>
    </w:p>
    <w:p w:rsidR="006D6634" w:rsidRPr="006D6634" w:rsidRDefault="006D6634" w:rsidP="00BF63EC">
      <w:pPr>
        <w:pStyle w:val="NoSpacing"/>
        <w:jc w:val="both"/>
        <w:rPr>
          <w:sz w:val="24"/>
          <w:szCs w:val="24"/>
        </w:rPr>
      </w:pPr>
      <w:r w:rsidRPr="006D6634">
        <w:rPr>
          <w:b/>
          <w:bCs/>
          <w:sz w:val="28"/>
          <w:szCs w:val="24"/>
        </w:rPr>
        <w:t xml:space="preserve">FOR AMENDMENTS ONLY: </w:t>
      </w:r>
      <w:r w:rsidRPr="00BF63EC">
        <w:t xml:space="preserve">This memo is intended to evaluate the service/procedure </w:t>
      </w:r>
      <w:r w:rsidR="0033602D">
        <w:t>revisions from protocol version</w:t>
      </w:r>
      <w:r w:rsidR="00232966">
        <w:t>_______</w:t>
      </w:r>
      <w:r w:rsidR="0033602D">
        <w:t xml:space="preserve"> </w:t>
      </w:r>
      <w:r w:rsidRPr="00BF63EC">
        <w:t>to the most recent protocol version</w:t>
      </w:r>
      <w:r w:rsidR="00232966">
        <w:t xml:space="preserve"> _______</w:t>
      </w:r>
      <w:r w:rsidR="00761313">
        <w:fldChar w:fldCharType="begin"/>
      </w:r>
      <w:r w:rsidR="00761313">
        <w:instrText xml:space="preserve"> COMMENTS   \* MERGEFORMAT </w:instrText>
      </w:r>
      <w:r w:rsidR="00761313">
        <w:fldChar w:fldCharType="end"/>
      </w:r>
      <w:r w:rsidRPr="00BF63EC">
        <w:t>. Please briefly</w:t>
      </w:r>
      <w:r w:rsidR="00232966">
        <w:t xml:space="preserve"> describe the protocol changes: ____________</w:t>
      </w:r>
      <w:r w:rsidR="00232966">
        <w:br/>
        <w:t>__________________________________________________________________________________________________</w:t>
      </w:r>
    </w:p>
    <w:p w:rsidR="00B934A1" w:rsidRPr="008122F3" w:rsidRDefault="00B934A1" w:rsidP="006D6634">
      <w:pPr>
        <w:pStyle w:val="NoSpacing"/>
        <w:rPr>
          <w:sz w:val="14"/>
          <w:szCs w:val="24"/>
        </w:rPr>
      </w:pPr>
    </w:p>
    <w:p w:rsidR="006D6634" w:rsidRPr="006D6634" w:rsidRDefault="006D6634" w:rsidP="006D6634">
      <w:pPr>
        <w:pStyle w:val="NoSpacing"/>
        <w:jc w:val="both"/>
        <w:rPr>
          <w:sz w:val="24"/>
          <w:szCs w:val="24"/>
        </w:rPr>
      </w:pPr>
      <w:r w:rsidRPr="006D6634">
        <w:rPr>
          <w:b/>
          <w:bCs/>
          <w:sz w:val="28"/>
          <w:szCs w:val="24"/>
        </w:rPr>
        <w:t>FOR ADMINISTRATIVE CHANGES ONLY:</w:t>
      </w:r>
      <w:r w:rsidRPr="006D6634">
        <w:rPr>
          <w:sz w:val="28"/>
          <w:szCs w:val="24"/>
        </w:rPr>
        <w:t xml:space="preserve"> </w:t>
      </w:r>
      <w:r w:rsidRPr="008122F3">
        <w:t>No further action required. This memo will serve as documentation of notification and internal review. If further action is needed, we will reach out to you.  </w:t>
      </w:r>
    </w:p>
    <w:p w:rsidR="00B934A1" w:rsidRPr="008122F3" w:rsidRDefault="00B934A1" w:rsidP="006D6634">
      <w:pPr>
        <w:pStyle w:val="NoSpacing"/>
        <w:rPr>
          <w:sz w:val="14"/>
          <w:szCs w:val="24"/>
        </w:rPr>
      </w:pPr>
    </w:p>
    <w:p w:rsidR="006D6634" w:rsidRPr="006D6634" w:rsidRDefault="006D6634" w:rsidP="006D6634">
      <w:pPr>
        <w:pStyle w:val="NoSpacing"/>
        <w:rPr>
          <w:color w:val="AB0520" w:themeColor="accent6"/>
          <w:sz w:val="28"/>
          <w:szCs w:val="24"/>
        </w:rPr>
      </w:pPr>
      <w:r w:rsidRPr="006D6634">
        <w:rPr>
          <w:b/>
          <w:bCs/>
          <w:color w:val="AB0520" w:themeColor="accent6"/>
          <w:sz w:val="28"/>
          <w:szCs w:val="24"/>
        </w:rPr>
        <w:t>REQUIRED INFORMATION:</w:t>
      </w:r>
    </w:p>
    <w:p w:rsidR="006D6634" w:rsidRPr="008122F3" w:rsidRDefault="006D6634" w:rsidP="006D6634">
      <w:pPr>
        <w:pStyle w:val="NoSpacing"/>
        <w:numPr>
          <w:ilvl w:val="0"/>
          <w:numId w:val="3"/>
        </w:numPr>
      </w:pPr>
      <w:r w:rsidRPr="008122F3">
        <w:t>Lead Coordinator: _____________________________________________________________________</w:t>
      </w:r>
      <w:r w:rsidR="0033602D">
        <w:t>___</w:t>
      </w:r>
    </w:p>
    <w:p w:rsidR="006D6634" w:rsidRPr="008122F3" w:rsidRDefault="006D6634" w:rsidP="006D6634">
      <w:pPr>
        <w:pStyle w:val="NoSpacing"/>
        <w:numPr>
          <w:ilvl w:val="0"/>
          <w:numId w:val="3"/>
        </w:numPr>
      </w:pPr>
      <w:r w:rsidRPr="008122F3">
        <w:t xml:space="preserve">Lead Coordinator Contact Info: </w:t>
      </w:r>
      <w:r w:rsidR="00CB3A09" w:rsidRPr="008122F3">
        <w:t xml:space="preserve"> </w:t>
      </w:r>
      <w:r w:rsidRPr="008122F3">
        <w:t>__________________________________________________________</w:t>
      </w:r>
      <w:r w:rsidR="0033602D">
        <w:t>___</w:t>
      </w:r>
    </w:p>
    <w:p w:rsidR="006D6634" w:rsidRPr="008122F3" w:rsidRDefault="006D6634" w:rsidP="006D6634">
      <w:pPr>
        <w:pStyle w:val="NoSpacing"/>
        <w:numPr>
          <w:ilvl w:val="0"/>
          <w:numId w:val="3"/>
        </w:numPr>
      </w:pPr>
      <w:r w:rsidRPr="008122F3">
        <w:t xml:space="preserve">Where will this study take place? (select all that apply) </w:t>
      </w:r>
      <w:r w:rsidRPr="008122F3">
        <w:tab/>
      </w:r>
    </w:p>
    <w:p w:rsidR="006D6634" w:rsidRPr="008122F3" w:rsidRDefault="00E9587B" w:rsidP="006D6634">
      <w:pPr>
        <w:pStyle w:val="NoSpacing"/>
        <w:ind w:left="1440"/>
      </w:pPr>
      <w:sdt>
        <w:sdtPr>
          <w:rPr>
            <w:rFonts w:ascii="MS Gothic" w:eastAsia="MS Gothic" w:hAnsi="MS Gothic" w:cs="Arial"/>
          </w:rPr>
          <w:id w:val="-1643119436"/>
          <w14:checkbox>
            <w14:checked w14:val="0"/>
            <w14:checkedState w14:val="2612" w14:font="MS Gothic"/>
            <w14:uncheckedState w14:val="2610" w14:font="MS Gothic"/>
          </w14:checkbox>
        </w:sdtPr>
        <w:sdtEndPr/>
        <w:sdtContent>
          <w:r w:rsidR="00CB3A09" w:rsidRPr="008122F3">
            <w:rPr>
              <w:rFonts w:ascii="MS Gothic" w:eastAsia="MS Gothic" w:hAnsi="MS Gothic" w:cs="Arial" w:hint="eastAsia"/>
            </w:rPr>
            <w:t>☐</w:t>
          </w:r>
        </w:sdtContent>
      </w:sdt>
      <w:r w:rsidR="00CB3A09" w:rsidRPr="008122F3">
        <w:t xml:space="preserve"> </w:t>
      </w:r>
      <w:r w:rsidR="006D6634" w:rsidRPr="008122F3">
        <w:t>INPATIENT</w:t>
      </w:r>
      <w:r w:rsidR="006D6634" w:rsidRPr="008122F3">
        <w:tab/>
      </w:r>
      <w:r w:rsidR="006D6634" w:rsidRPr="008122F3">
        <w:tab/>
      </w:r>
      <w:sdt>
        <w:sdtPr>
          <w:rPr>
            <w:rFonts w:ascii="MS Gothic" w:eastAsia="MS Gothic" w:hAnsi="MS Gothic" w:cs="Arial"/>
          </w:rPr>
          <w:id w:val="228117514"/>
          <w14:checkbox>
            <w14:checked w14:val="0"/>
            <w14:checkedState w14:val="2612" w14:font="MS Gothic"/>
            <w14:uncheckedState w14:val="2610" w14:font="MS Gothic"/>
          </w14:checkbox>
        </w:sdtPr>
        <w:sdtEndPr/>
        <w:sdtContent>
          <w:r w:rsidR="0033602D">
            <w:rPr>
              <w:rFonts w:ascii="MS Gothic" w:eastAsia="MS Gothic" w:hAnsi="MS Gothic" w:cs="Arial" w:hint="eastAsia"/>
            </w:rPr>
            <w:t>☐</w:t>
          </w:r>
        </w:sdtContent>
      </w:sdt>
      <w:r w:rsidR="00CB3A09" w:rsidRPr="008122F3">
        <w:t xml:space="preserve"> </w:t>
      </w:r>
      <w:r w:rsidR="006D6634" w:rsidRPr="008122F3">
        <w:t xml:space="preserve">OUTPATIENT </w:t>
      </w:r>
      <w:r w:rsidR="006D6634" w:rsidRPr="008122F3">
        <w:br/>
      </w:r>
      <w:sdt>
        <w:sdtPr>
          <w:rPr>
            <w:rFonts w:ascii="MS Gothic" w:eastAsia="MS Gothic" w:hAnsi="MS Gothic" w:cs="Arial"/>
          </w:rPr>
          <w:id w:val="1641688"/>
          <w14:checkbox>
            <w14:checked w14:val="0"/>
            <w14:checkedState w14:val="2612" w14:font="MS Gothic"/>
            <w14:uncheckedState w14:val="2610" w14:font="MS Gothic"/>
          </w14:checkbox>
        </w:sdtPr>
        <w:sdtEndPr/>
        <w:sdtContent>
          <w:r w:rsidR="00CB3A09" w:rsidRPr="008122F3">
            <w:rPr>
              <w:rFonts w:ascii="MS Gothic" w:eastAsia="MS Gothic" w:hAnsi="MS Gothic" w:cs="Arial" w:hint="eastAsia"/>
            </w:rPr>
            <w:t>☐</w:t>
          </w:r>
        </w:sdtContent>
      </w:sdt>
      <w:r w:rsidR="00CB3A09" w:rsidRPr="008122F3">
        <w:t xml:space="preserve"> </w:t>
      </w:r>
      <w:r w:rsidR="006D6634" w:rsidRPr="008122F3">
        <w:t>CATS</w:t>
      </w:r>
      <w:r w:rsidR="006D6634" w:rsidRPr="008122F3">
        <w:tab/>
      </w:r>
      <w:r w:rsidR="006D6634" w:rsidRPr="008122F3">
        <w:tab/>
      </w:r>
      <w:sdt>
        <w:sdtPr>
          <w:rPr>
            <w:rFonts w:ascii="MS Gothic" w:eastAsia="MS Gothic" w:hAnsi="MS Gothic" w:cs="Arial"/>
          </w:rPr>
          <w:id w:val="163439908"/>
          <w14:checkbox>
            <w14:checked w14:val="0"/>
            <w14:checkedState w14:val="2612" w14:font="MS Gothic"/>
            <w14:uncheckedState w14:val="2610" w14:font="MS Gothic"/>
          </w14:checkbox>
        </w:sdtPr>
        <w:sdtEndPr/>
        <w:sdtContent>
          <w:r w:rsidR="00CB3A09" w:rsidRPr="008122F3">
            <w:rPr>
              <w:rFonts w:ascii="MS Gothic" w:eastAsia="MS Gothic" w:hAnsi="MS Gothic" w:cs="Arial" w:hint="eastAsia"/>
            </w:rPr>
            <w:t>☐</w:t>
          </w:r>
        </w:sdtContent>
      </w:sdt>
      <w:r w:rsidR="00CB3A09" w:rsidRPr="008122F3">
        <w:t xml:space="preserve"> </w:t>
      </w:r>
      <w:r w:rsidR="006D6634" w:rsidRPr="008122F3">
        <w:t>OTHER RESEARCH SPACE (please identify):</w:t>
      </w:r>
      <w:r w:rsidR="00DE1FB9" w:rsidRPr="008122F3">
        <w:t>_______________________</w:t>
      </w:r>
      <w:r w:rsidR="0033602D">
        <w:t>_</w:t>
      </w:r>
      <w:r w:rsidR="006D6634" w:rsidRPr="008122F3">
        <w:rPr>
          <w:u w:val="single"/>
          <w:bdr w:val="single" w:sz="4" w:space="0" w:color="auto"/>
        </w:rPr>
        <w:t xml:space="preserve">                                             </w:t>
      </w:r>
    </w:p>
    <w:p w:rsidR="006D6634" w:rsidRPr="008122F3" w:rsidRDefault="006D6634" w:rsidP="00B934A1">
      <w:pPr>
        <w:pStyle w:val="NoSpacing"/>
        <w:numPr>
          <w:ilvl w:val="0"/>
          <w:numId w:val="3"/>
        </w:numPr>
      </w:pPr>
      <w:r w:rsidRPr="008122F3">
        <w:t>Where will labs be processed:</w:t>
      </w:r>
      <w:r w:rsidR="00CB3A09" w:rsidRPr="008122F3">
        <w:t xml:space="preserve"> </w:t>
      </w:r>
      <w:sdt>
        <w:sdtPr>
          <w:rPr>
            <w:rFonts w:ascii="MS Gothic" w:eastAsia="MS Gothic" w:hAnsi="MS Gothic" w:cs="Arial"/>
          </w:rPr>
          <w:id w:val="106473543"/>
          <w14:checkbox>
            <w14:checked w14:val="0"/>
            <w14:checkedState w14:val="2612" w14:font="MS Gothic"/>
            <w14:uncheckedState w14:val="2610" w14:font="MS Gothic"/>
          </w14:checkbox>
        </w:sdtPr>
        <w:sdtEndPr/>
        <w:sdtContent>
          <w:r w:rsidR="0033602D">
            <w:rPr>
              <w:rFonts w:ascii="MS Gothic" w:eastAsia="MS Gothic" w:hAnsi="MS Gothic" w:cs="Arial" w:hint="eastAsia"/>
            </w:rPr>
            <w:t>☐</w:t>
          </w:r>
        </w:sdtContent>
      </w:sdt>
      <w:r w:rsidR="00CB3A09" w:rsidRPr="008122F3">
        <w:t xml:space="preserve"> Locally</w:t>
      </w:r>
      <w:r w:rsidRPr="008122F3">
        <w:rPr>
          <w:rFonts w:ascii="Calibri" w:hAnsi="Calibri" w:cs="Calibri"/>
        </w:rPr>
        <w:t>   </w:t>
      </w:r>
      <w:sdt>
        <w:sdtPr>
          <w:rPr>
            <w:rFonts w:ascii="MS Gothic" w:eastAsia="MS Gothic" w:hAnsi="MS Gothic" w:cs="Arial"/>
          </w:rPr>
          <w:id w:val="458615535"/>
          <w14:checkbox>
            <w14:checked w14:val="0"/>
            <w14:checkedState w14:val="2612" w14:font="MS Gothic"/>
            <w14:uncheckedState w14:val="2610" w14:font="MS Gothic"/>
          </w14:checkbox>
        </w:sdtPr>
        <w:sdtEndPr/>
        <w:sdtContent>
          <w:r w:rsidR="00CB3A09" w:rsidRPr="008122F3">
            <w:rPr>
              <w:rFonts w:ascii="MS Gothic" w:eastAsia="MS Gothic" w:hAnsi="MS Gothic" w:cs="Arial" w:hint="eastAsia"/>
            </w:rPr>
            <w:t>☐</w:t>
          </w:r>
        </w:sdtContent>
      </w:sdt>
      <w:r w:rsidR="00CB3A09" w:rsidRPr="008122F3">
        <w:t xml:space="preserve"> </w:t>
      </w:r>
      <w:r w:rsidRPr="008122F3">
        <w:t>Sponsor</w:t>
      </w:r>
      <w:r w:rsidRPr="008122F3">
        <w:rPr>
          <w:rFonts w:ascii="Calibri" w:hAnsi="Calibri" w:cs="Calibri"/>
        </w:rPr>
        <w:t>’</w:t>
      </w:r>
      <w:r w:rsidR="00CB3A09" w:rsidRPr="008122F3">
        <w:t>s central lab</w:t>
      </w:r>
      <w:r w:rsidRPr="008122F3">
        <w:t xml:space="preserve"> </w:t>
      </w:r>
      <w:r w:rsidRPr="008122F3">
        <w:tab/>
      </w:r>
      <w:sdt>
        <w:sdtPr>
          <w:rPr>
            <w:rFonts w:ascii="MS Gothic" w:eastAsia="MS Gothic" w:hAnsi="MS Gothic" w:cs="Arial"/>
          </w:rPr>
          <w:id w:val="1293861880"/>
          <w14:checkbox>
            <w14:checked w14:val="0"/>
            <w14:checkedState w14:val="2612" w14:font="MS Gothic"/>
            <w14:uncheckedState w14:val="2610" w14:font="MS Gothic"/>
          </w14:checkbox>
        </w:sdtPr>
        <w:sdtEndPr/>
        <w:sdtContent>
          <w:r w:rsidR="00CB3A09" w:rsidRPr="008122F3">
            <w:rPr>
              <w:rFonts w:ascii="MS Gothic" w:eastAsia="MS Gothic" w:hAnsi="MS Gothic" w:cs="Arial" w:hint="eastAsia"/>
            </w:rPr>
            <w:t>☐</w:t>
          </w:r>
        </w:sdtContent>
      </w:sdt>
      <w:r w:rsidR="00CB3A09" w:rsidRPr="008122F3">
        <w:t xml:space="preserve"> </w:t>
      </w:r>
      <w:r w:rsidRPr="008122F3">
        <w:t>N/A</w:t>
      </w:r>
      <w:r w:rsidRPr="008122F3">
        <w:br/>
      </w:r>
      <w:r w:rsidRPr="008122F3">
        <w:tab/>
      </w:r>
      <w:r w:rsidRPr="008122F3">
        <w:tab/>
      </w:r>
      <w:r w:rsidRPr="008122F3">
        <w:tab/>
        <w:t>        </w:t>
      </w:r>
    </w:p>
    <w:p w:rsidR="006D6634" w:rsidRPr="0033602D" w:rsidRDefault="006D6634" w:rsidP="006D6634">
      <w:pPr>
        <w:pStyle w:val="NoSpacing"/>
        <w:rPr>
          <w:sz w:val="24"/>
        </w:rPr>
      </w:pPr>
      <w:r w:rsidRPr="0033602D">
        <w:rPr>
          <w:b/>
          <w:bCs/>
          <w:sz w:val="24"/>
        </w:rPr>
        <w:t>Your signature below will serve as your attestation that, following your review of the clinical trial protocol, all clinical services you expect to perform have been identified and labeled as either clinical trial/research-related or routine care.</w:t>
      </w:r>
    </w:p>
    <w:p w:rsidR="0033602D" w:rsidRDefault="0033602D" w:rsidP="006D6634">
      <w:pPr>
        <w:pStyle w:val="NoSpacing"/>
        <w:rPr>
          <w:sz w:val="24"/>
          <w:szCs w:val="24"/>
        </w:rPr>
      </w:pPr>
    </w:p>
    <w:p w:rsidR="006D6634" w:rsidRDefault="006D6634" w:rsidP="006D6634">
      <w:pPr>
        <w:pStyle w:val="NoSpacing"/>
        <w:rPr>
          <w:sz w:val="24"/>
          <w:szCs w:val="24"/>
        </w:rPr>
      </w:pPr>
      <w:r w:rsidRPr="006D6634">
        <w:rPr>
          <w:sz w:val="24"/>
          <w:szCs w:val="24"/>
        </w:rPr>
        <w:t>Investigator Signature: _____</w:t>
      </w:r>
      <w:r w:rsidR="0033602D">
        <w:rPr>
          <w:sz w:val="24"/>
          <w:szCs w:val="24"/>
        </w:rPr>
        <w:t>___________________________________</w:t>
      </w:r>
      <w:r w:rsidR="0033602D">
        <w:rPr>
          <w:sz w:val="24"/>
          <w:szCs w:val="24"/>
        </w:rPr>
        <w:tab/>
        <w:t>Date: _______________________</w:t>
      </w:r>
    </w:p>
    <w:p w:rsidR="000719A7" w:rsidRDefault="000719A7" w:rsidP="006D6634">
      <w:pPr>
        <w:pStyle w:val="NoSpacing"/>
        <w:rPr>
          <w:sz w:val="24"/>
          <w:szCs w:val="24"/>
        </w:rPr>
      </w:pPr>
    </w:p>
    <w:p w:rsidR="000719A7" w:rsidRPr="00E9587B" w:rsidRDefault="00E9587B" w:rsidP="000719A7">
      <w:pPr>
        <w:pStyle w:val="NoSpacing"/>
        <w:jc w:val="center"/>
        <w:rPr>
          <w:sz w:val="20"/>
          <w:szCs w:val="24"/>
        </w:rPr>
      </w:pPr>
      <w:r>
        <w:rPr>
          <w:sz w:val="20"/>
          <w:szCs w:val="24"/>
        </w:rPr>
        <w:t>For questions, contact</w:t>
      </w:r>
      <w:r w:rsidR="000719A7" w:rsidRPr="00E9587B">
        <w:rPr>
          <w:sz w:val="20"/>
          <w:szCs w:val="24"/>
        </w:rPr>
        <w:t xml:space="preserve"> </w:t>
      </w:r>
      <w:hyperlink r:id="rId10" w:history="1">
        <w:r w:rsidR="000719A7" w:rsidRPr="00E9587B">
          <w:rPr>
            <w:rStyle w:val="Hyperlink"/>
            <w:sz w:val="20"/>
            <w:szCs w:val="24"/>
          </w:rPr>
          <w:t>crc@email.arizona.edu</w:t>
        </w:r>
      </w:hyperlink>
      <w:r>
        <w:rPr>
          <w:sz w:val="20"/>
          <w:szCs w:val="24"/>
        </w:rPr>
        <w:t>.</w:t>
      </w:r>
      <w:bookmarkStart w:id="0" w:name="_GoBack"/>
      <w:bookmarkEnd w:id="0"/>
    </w:p>
    <w:sectPr w:rsidR="000719A7" w:rsidRPr="00E9587B" w:rsidSect="008122F3">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AD" w:rsidRDefault="00707BAD" w:rsidP="00CB3A09">
      <w:pPr>
        <w:spacing w:after="0" w:line="240" w:lineRule="auto"/>
      </w:pPr>
      <w:r>
        <w:separator/>
      </w:r>
    </w:p>
  </w:endnote>
  <w:endnote w:type="continuationSeparator" w:id="0">
    <w:p w:rsidR="00707BAD" w:rsidRDefault="00707BAD" w:rsidP="00CB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eelawadee UI Semilight">
    <w:altName w:val="Arial Unicode MS"/>
    <w:charset w:val="00"/>
    <w:family w:val="swiss"/>
    <w:pitch w:val="variable"/>
    <w:sig w:usb0="00000000" w:usb1="00000000" w:usb2="00010000" w:usb3="00000000" w:csb0="000101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09" w:rsidRDefault="00CB3A09">
    <w:pPr>
      <w:pStyle w:val="Footer"/>
    </w:pPr>
    <w:r>
      <w:t>Updated 2017-01-26</w:t>
    </w:r>
  </w:p>
  <w:p w:rsidR="00CB3A09" w:rsidRDefault="00CB3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AD" w:rsidRDefault="00707BAD" w:rsidP="00CB3A09">
      <w:pPr>
        <w:spacing w:after="0" w:line="240" w:lineRule="auto"/>
      </w:pPr>
      <w:r>
        <w:separator/>
      </w:r>
    </w:p>
  </w:footnote>
  <w:footnote w:type="continuationSeparator" w:id="0">
    <w:p w:rsidR="00707BAD" w:rsidRDefault="00707BAD" w:rsidP="00CB3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586E"/>
    <w:multiLevelType w:val="multilevel"/>
    <w:tmpl w:val="772E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06282"/>
    <w:multiLevelType w:val="multilevel"/>
    <w:tmpl w:val="E5C41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6A655A"/>
    <w:multiLevelType w:val="multilevel"/>
    <w:tmpl w:val="E32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C1FA2"/>
    <w:multiLevelType w:val="multilevel"/>
    <w:tmpl w:val="800A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48"/>
    <w:rsid w:val="0002639E"/>
    <w:rsid w:val="00030EB8"/>
    <w:rsid w:val="000327C2"/>
    <w:rsid w:val="000365C4"/>
    <w:rsid w:val="000366FC"/>
    <w:rsid w:val="00040721"/>
    <w:rsid w:val="00043314"/>
    <w:rsid w:val="00055C00"/>
    <w:rsid w:val="00061CD5"/>
    <w:rsid w:val="000719A7"/>
    <w:rsid w:val="0007301E"/>
    <w:rsid w:val="0007565E"/>
    <w:rsid w:val="00076055"/>
    <w:rsid w:val="00077F7D"/>
    <w:rsid w:val="000812F2"/>
    <w:rsid w:val="00081437"/>
    <w:rsid w:val="00081523"/>
    <w:rsid w:val="00081AF6"/>
    <w:rsid w:val="00085066"/>
    <w:rsid w:val="00093BEE"/>
    <w:rsid w:val="000C234F"/>
    <w:rsid w:val="000D61F9"/>
    <w:rsid w:val="000F6370"/>
    <w:rsid w:val="000F7E64"/>
    <w:rsid w:val="001019B6"/>
    <w:rsid w:val="001167B0"/>
    <w:rsid w:val="00122898"/>
    <w:rsid w:val="001230DD"/>
    <w:rsid w:val="00123A53"/>
    <w:rsid w:val="00126291"/>
    <w:rsid w:val="00132BB5"/>
    <w:rsid w:val="00134126"/>
    <w:rsid w:val="00143C95"/>
    <w:rsid w:val="00145323"/>
    <w:rsid w:val="00153A17"/>
    <w:rsid w:val="00157C5F"/>
    <w:rsid w:val="00167593"/>
    <w:rsid w:val="00167D5E"/>
    <w:rsid w:val="00175426"/>
    <w:rsid w:val="00177CEC"/>
    <w:rsid w:val="00190BA0"/>
    <w:rsid w:val="00192F9D"/>
    <w:rsid w:val="00196A4D"/>
    <w:rsid w:val="001A0D67"/>
    <w:rsid w:val="001C5499"/>
    <w:rsid w:val="001F7B96"/>
    <w:rsid w:val="00207C39"/>
    <w:rsid w:val="00221ABC"/>
    <w:rsid w:val="00226DD0"/>
    <w:rsid w:val="00231BEB"/>
    <w:rsid w:val="00232966"/>
    <w:rsid w:val="002527FA"/>
    <w:rsid w:val="00264E2C"/>
    <w:rsid w:val="002950E6"/>
    <w:rsid w:val="002A3823"/>
    <w:rsid w:val="002A52FE"/>
    <w:rsid w:val="002C2ED0"/>
    <w:rsid w:val="002C52B1"/>
    <w:rsid w:val="002C5487"/>
    <w:rsid w:val="002E7E62"/>
    <w:rsid w:val="002F65FF"/>
    <w:rsid w:val="002F7464"/>
    <w:rsid w:val="002F75A9"/>
    <w:rsid w:val="00311E9E"/>
    <w:rsid w:val="0032069A"/>
    <w:rsid w:val="003264BF"/>
    <w:rsid w:val="003303F3"/>
    <w:rsid w:val="00332ADA"/>
    <w:rsid w:val="00332EBE"/>
    <w:rsid w:val="0033602D"/>
    <w:rsid w:val="003451CC"/>
    <w:rsid w:val="0034573D"/>
    <w:rsid w:val="003461B1"/>
    <w:rsid w:val="00371938"/>
    <w:rsid w:val="0038700E"/>
    <w:rsid w:val="00387752"/>
    <w:rsid w:val="00391148"/>
    <w:rsid w:val="00392508"/>
    <w:rsid w:val="003C58A9"/>
    <w:rsid w:val="003C5F23"/>
    <w:rsid w:val="003D4FA9"/>
    <w:rsid w:val="003D5CE3"/>
    <w:rsid w:val="003D72E8"/>
    <w:rsid w:val="0042313E"/>
    <w:rsid w:val="00443B3F"/>
    <w:rsid w:val="004519B5"/>
    <w:rsid w:val="0045576D"/>
    <w:rsid w:val="00456598"/>
    <w:rsid w:val="0045697E"/>
    <w:rsid w:val="00462FC6"/>
    <w:rsid w:val="00474D9B"/>
    <w:rsid w:val="00481A89"/>
    <w:rsid w:val="00483AC2"/>
    <w:rsid w:val="00484024"/>
    <w:rsid w:val="004957FE"/>
    <w:rsid w:val="004A38A0"/>
    <w:rsid w:val="004B4E68"/>
    <w:rsid w:val="004C68F3"/>
    <w:rsid w:val="004D4B8E"/>
    <w:rsid w:val="004D550D"/>
    <w:rsid w:val="004E645B"/>
    <w:rsid w:val="004E7289"/>
    <w:rsid w:val="004F4A1F"/>
    <w:rsid w:val="00516933"/>
    <w:rsid w:val="0052713E"/>
    <w:rsid w:val="00552038"/>
    <w:rsid w:val="00553749"/>
    <w:rsid w:val="0057578E"/>
    <w:rsid w:val="00576762"/>
    <w:rsid w:val="00576A65"/>
    <w:rsid w:val="005820E6"/>
    <w:rsid w:val="005839EC"/>
    <w:rsid w:val="00591E32"/>
    <w:rsid w:val="005A719C"/>
    <w:rsid w:val="005C2313"/>
    <w:rsid w:val="005D3FFD"/>
    <w:rsid w:val="005E50CD"/>
    <w:rsid w:val="005F2953"/>
    <w:rsid w:val="0061365D"/>
    <w:rsid w:val="0061778F"/>
    <w:rsid w:val="00634B00"/>
    <w:rsid w:val="0065629D"/>
    <w:rsid w:val="00663E1B"/>
    <w:rsid w:val="006657F0"/>
    <w:rsid w:val="00675B5C"/>
    <w:rsid w:val="00683F0A"/>
    <w:rsid w:val="006B2B75"/>
    <w:rsid w:val="006C38D4"/>
    <w:rsid w:val="006D6634"/>
    <w:rsid w:val="006E7A51"/>
    <w:rsid w:val="006F37C7"/>
    <w:rsid w:val="006F7343"/>
    <w:rsid w:val="00707813"/>
    <w:rsid w:val="00707BAD"/>
    <w:rsid w:val="007111A5"/>
    <w:rsid w:val="00722F2A"/>
    <w:rsid w:val="00725D77"/>
    <w:rsid w:val="00726DE8"/>
    <w:rsid w:val="00727666"/>
    <w:rsid w:val="00730755"/>
    <w:rsid w:val="007318AF"/>
    <w:rsid w:val="00747731"/>
    <w:rsid w:val="00761313"/>
    <w:rsid w:val="00774015"/>
    <w:rsid w:val="00785B6A"/>
    <w:rsid w:val="007864A7"/>
    <w:rsid w:val="007929DE"/>
    <w:rsid w:val="007934C3"/>
    <w:rsid w:val="007A15FB"/>
    <w:rsid w:val="007A33EA"/>
    <w:rsid w:val="007A4AA3"/>
    <w:rsid w:val="007A4CB9"/>
    <w:rsid w:val="007C5CB9"/>
    <w:rsid w:val="007D177F"/>
    <w:rsid w:val="007D3442"/>
    <w:rsid w:val="007E5028"/>
    <w:rsid w:val="008122F3"/>
    <w:rsid w:val="00820F49"/>
    <w:rsid w:val="008300AC"/>
    <w:rsid w:val="00842C2C"/>
    <w:rsid w:val="008542E0"/>
    <w:rsid w:val="008574B0"/>
    <w:rsid w:val="008614FD"/>
    <w:rsid w:val="00863034"/>
    <w:rsid w:val="00863915"/>
    <w:rsid w:val="00864A38"/>
    <w:rsid w:val="00866C7D"/>
    <w:rsid w:val="008A1117"/>
    <w:rsid w:val="008A5F91"/>
    <w:rsid w:val="008A6B71"/>
    <w:rsid w:val="008C7B05"/>
    <w:rsid w:val="008D0336"/>
    <w:rsid w:val="008E469E"/>
    <w:rsid w:val="008E4F5A"/>
    <w:rsid w:val="008F5280"/>
    <w:rsid w:val="00906F31"/>
    <w:rsid w:val="00912889"/>
    <w:rsid w:val="00914250"/>
    <w:rsid w:val="0092142F"/>
    <w:rsid w:val="00921E20"/>
    <w:rsid w:val="00926C3F"/>
    <w:rsid w:val="00933C60"/>
    <w:rsid w:val="00946A1B"/>
    <w:rsid w:val="00954D60"/>
    <w:rsid w:val="00960D0D"/>
    <w:rsid w:val="00963387"/>
    <w:rsid w:val="009777DC"/>
    <w:rsid w:val="00996155"/>
    <w:rsid w:val="009A25AB"/>
    <w:rsid w:val="009A37E7"/>
    <w:rsid w:val="009A7C94"/>
    <w:rsid w:val="009B1A97"/>
    <w:rsid w:val="009B7A40"/>
    <w:rsid w:val="009D797E"/>
    <w:rsid w:val="009E1713"/>
    <w:rsid w:val="009F7AE8"/>
    <w:rsid w:val="00A03CD7"/>
    <w:rsid w:val="00A04A2F"/>
    <w:rsid w:val="00A173B4"/>
    <w:rsid w:val="00A20E0C"/>
    <w:rsid w:val="00A279A9"/>
    <w:rsid w:val="00A3356E"/>
    <w:rsid w:val="00A36292"/>
    <w:rsid w:val="00A36752"/>
    <w:rsid w:val="00A41F70"/>
    <w:rsid w:val="00A432ED"/>
    <w:rsid w:val="00A57F72"/>
    <w:rsid w:val="00A62D92"/>
    <w:rsid w:val="00A631CE"/>
    <w:rsid w:val="00A63FDD"/>
    <w:rsid w:val="00A74CCA"/>
    <w:rsid w:val="00A75E0F"/>
    <w:rsid w:val="00A91648"/>
    <w:rsid w:val="00A91E4C"/>
    <w:rsid w:val="00A93C36"/>
    <w:rsid w:val="00A96DA2"/>
    <w:rsid w:val="00AA524F"/>
    <w:rsid w:val="00AB4BF9"/>
    <w:rsid w:val="00AD7DE9"/>
    <w:rsid w:val="00AE4999"/>
    <w:rsid w:val="00AF505F"/>
    <w:rsid w:val="00AF60EA"/>
    <w:rsid w:val="00AF6FD0"/>
    <w:rsid w:val="00B01759"/>
    <w:rsid w:val="00B3040A"/>
    <w:rsid w:val="00B3292B"/>
    <w:rsid w:val="00B32EDC"/>
    <w:rsid w:val="00B3429E"/>
    <w:rsid w:val="00B643AA"/>
    <w:rsid w:val="00B724C9"/>
    <w:rsid w:val="00B72763"/>
    <w:rsid w:val="00B84A9D"/>
    <w:rsid w:val="00B85B27"/>
    <w:rsid w:val="00B8762F"/>
    <w:rsid w:val="00B934A1"/>
    <w:rsid w:val="00BA5533"/>
    <w:rsid w:val="00BA57A9"/>
    <w:rsid w:val="00BC05E1"/>
    <w:rsid w:val="00BC4CE5"/>
    <w:rsid w:val="00BF0DD9"/>
    <w:rsid w:val="00BF11E6"/>
    <w:rsid w:val="00BF46BE"/>
    <w:rsid w:val="00BF63EC"/>
    <w:rsid w:val="00BF6620"/>
    <w:rsid w:val="00C07861"/>
    <w:rsid w:val="00C14ED0"/>
    <w:rsid w:val="00C23796"/>
    <w:rsid w:val="00C31982"/>
    <w:rsid w:val="00C42ECA"/>
    <w:rsid w:val="00C524AA"/>
    <w:rsid w:val="00C56FF4"/>
    <w:rsid w:val="00C714F3"/>
    <w:rsid w:val="00C76E78"/>
    <w:rsid w:val="00C80EF9"/>
    <w:rsid w:val="00C92912"/>
    <w:rsid w:val="00C97B24"/>
    <w:rsid w:val="00CA159A"/>
    <w:rsid w:val="00CB3A09"/>
    <w:rsid w:val="00CB6ED7"/>
    <w:rsid w:val="00CC59D5"/>
    <w:rsid w:val="00CC7BC7"/>
    <w:rsid w:val="00CD4CF9"/>
    <w:rsid w:val="00CE5B76"/>
    <w:rsid w:val="00CF1D72"/>
    <w:rsid w:val="00D06C02"/>
    <w:rsid w:val="00D0728C"/>
    <w:rsid w:val="00D132DC"/>
    <w:rsid w:val="00D16CE9"/>
    <w:rsid w:val="00D27001"/>
    <w:rsid w:val="00D34120"/>
    <w:rsid w:val="00D3670E"/>
    <w:rsid w:val="00D433A0"/>
    <w:rsid w:val="00D462D6"/>
    <w:rsid w:val="00D50EE9"/>
    <w:rsid w:val="00D61124"/>
    <w:rsid w:val="00D71921"/>
    <w:rsid w:val="00D755CA"/>
    <w:rsid w:val="00D86482"/>
    <w:rsid w:val="00DC6589"/>
    <w:rsid w:val="00DE1FB9"/>
    <w:rsid w:val="00DF02E9"/>
    <w:rsid w:val="00DF4B6D"/>
    <w:rsid w:val="00E060FF"/>
    <w:rsid w:val="00E10D34"/>
    <w:rsid w:val="00E11FBA"/>
    <w:rsid w:val="00E13C93"/>
    <w:rsid w:val="00E14728"/>
    <w:rsid w:val="00E17ADB"/>
    <w:rsid w:val="00E32FCB"/>
    <w:rsid w:val="00E377B2"/>
    <w:rsid w:val="00E4236D"/>
    <w:rsid w:val="00E477C8"/>
    <w:rsid w:val="00E50649"/>
    <w:rsid w:val="00E53A0B"/>
    <w:rsid w:val="00E659AE"/>
    <w:rsid w:val="00E670B6"/>
    <w:rsid w:val="00E722EE"/>
    <w:rsid w:val="00E74B5A"/>
    <w:rsid w:val="00E770CE"/>
    <w:rsid w:val="00E77BEF"/>
    <w:rsid w:val="00E87BDE"/>
    <w:rsid w:val="00E92332"/>
    <w:rsid w:val="00E9587B"/>
    <w:rsid w:val="00EA7387"/>
    <w:rsid w:val="00EB0329"/>
    <w:rsid w:val="00EB1A97"/>
    <w:rsid w:val="00EC5729"/>
    <w:rsid w:val="00EF7F75"/>
    <w:rsid w:val="00F12655"/>
    <w:rsid w:val="00F13AC5"/>
    <w:rsid w:val="00F270E7"/>
    <w:rsid w:val="00F3247B"/>
    <w:rsid w:val="00F364D7"/>
    <w:rsid w:val="00F510C7"/>
    <w:rsid w:val="00F61510"/>
    <w:rsid w:val="00F616D0"/>
    <w:rsid w:val="00F67F68"/>
    <w:rsid w:val="00F75734"/>
    <w:rsid w:val="00F759E3"/>
    <w:rsid w:val="00F954A3"/>
    <w:rsid w:val="00FC60E1"/>
    <w:rsid w:val="00FD270E"/>
    <w:rsid w:val="00FD4278"/>
    <w:rsid w:val="00FD4759"/>
    <w:rsid w:val="00FE1BF9"/>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DBE42D5-EEE8-4D18-82AB-60944BB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5E"/>
  </w:style>
  <w:style w:type="paragraph" w:styleId="Heading1">
    <w:name w:val="heading 1"/>
    <w:basedOn w:val="Normal"/>
    <w:next w:val="Normal"/>
    <w:link w:val="Heading1Char"/>
    <w:uiPriority w:val="9"/>
    <w:qFormat/>
    <w:rsid w:val="009777DC"/>
    <w:pPr>
      <w:keepNext/>
      <w:keepLines/>
      <w:spacing w:before="240" w:after="0"/>
      <w:outlineLvl w:val="0"/>
    </w:pPr>
    <w:rPr>
      <w:rFonts w:asciiTheme="majorHAnsi" w:eastAsiaTheme="majorEastAsia" w:hAnsiTheme="majorHAnsi" w:cstheme="majorBidi"/>
      <w:color w:val="3BB7D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329"/>
    <w:pPr>
      <w:spacing w:after="0" w:line="240" w:lineRule="auto"/>
    </w:pPr>
  </w:style>
  <w:style w:type="character" w:customStyle="1" w:styleId="Heading1Char">
    <w:name w:val="Heading 1 Char"/>
    <w:basedOn w:val="DefaultParagraphFont"/>
    <w:link w:val="Heading1"/>
    <w:uiPriority w:val="9"/>
    <w:rsid w:val="009777DC"/>
    <w:rPr>
      <w:rFonts w:asciiTheme="majorHAnsi" w:eastAsiaTheme="majorEastAsia" w:hAnsiTheme="majorHAnsi" w:cstheme="majorBidi"/>
      <w:color w:val="3BB7D0" w:themeColor="accent1" w:themeShade="BF"/>
      <w:sz w:val="32"/>
      <w:szCs w:val="32"/>
    </w:rPr>
  </w:style>
  <w:style w:type="paragraph" w:styleId="TOCHeading">
    <w:name w:val="TOC Heading"/>
    <w:basedOn w:val="Heading1"/>
    <w:next w:val="Normal"/>
    <w:uiPriority w:val="39"/>
    <w:unhideWhenUsed/>
    <w:qFormat/>
    <w:rsid w:val="009777DC"/>
    <w:pPr>
      <w:outlineLvl w:val="9"/>
    </w:pPr>
  </w:style>
  <w:style w:type="table" w:styleId="TableGrid">
    <w:name w:val="Table Grid"/>
    <w:basedOn w:val="TableNormal"/>
    <w:uiPriority w:val="39"/>
    <w:rsid w:val="00A3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565E"/>
    <w:rPr>
      <w:sz w:val="16"/>
      <w:szCs w:val="16"/>
    </w:rPr>
  </w:style>
  <w:style w:type="paragraph" w:styleId="CommentText">
    <w:name w:val="annotation text"/>
    <w:basedOn w:val="Normal"/>
    <w:link w:val="CommentTextChar"/>
    <w:uiPriority w:val="99"/>
    <w:semiHidden/>
    <w:unhideWhenUsed/>
    <w:rsid w:val="0007565E"/>
    <w:pPr>
      <w:spacing w:line="240" w:lineRule="auto"/>
    </w:pPr>
    <w:rPr>
      <w:sz w:val="20"/>
      <w:szCs w:val="20"/>
    </w:rPr>
  </w:style>
  <w:style w:type="character" w:customStyle="1" w:styleId="CommentTextChar">
    <w:name w:val="Comment Text Char"/>
    <w:basedOn w:val="DefaultParagraphFont"/>
    <w:link w:val="CommentText"/>
    <w:uiPriority w:val="99"/>
    <w:semiHidden/>
    <w:rsid w:val="0007565E"/>
    <w:rPr>
      <w:sz w:val="20"/>
      <w:szCs w:val="20"/>
    </w:rPr>
  </w:style>
  <w:style w:type="paragraph" w:styleId="CommentSubject">
    <w:name w:val="annotation subject"/>
    <w:basedOn w:val="CommentText"/>
    <w:next w:val="CommentText"/>
    <w:link w:val="CommentSubjectChar"/>
    <w:uiPriority w:val="99"/>
    <w:semiHidden/>
    <w:unhideWhenUsed/>
    <w:rsid w:val="0007565E"/>
    <w:rPr>
      <w:b/>
      <w:bCs/>
    </w:rPr>
  </w:style>
  <w:style w:type="character" w:customStyle="1" w:styleId="CommentSubjectChar">
    <w:name w:val="Comment Subject Char"/>
    <w:basedOn w:val="CommentTextChar"/>
    <w:link w:val="CommentSubject"/>
    <w:uiPriority w:val="99"/>
    <w:semiHidden/>
    <w:rsid w:val="0007565E"/>
    <w:rPr>
      <w:b/>
      <w:bCs/>
      <w:sz w:val="20"/>
      <w:szCs w:val="20"/>
    </w:rPr>
  </w:style>
  <w:style w:type="paragraph" w:styleId="BalloonText">
    <w:name w:val="Balloon Text"/>
    <w:basedOn w:val="Normal"/>
    <w:link w:val="BalloonTextChar"/>
    <w:uiPriority w:val="99"/>
    <w:semiHidden/>
    <w:unhideWhenUsed/>
    <w:rsid w:val="0007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65E"/>
    <w:rPr>
      <w:rFonts w:ascii="Segoe UI" w:hAnsi="Segoe UI" w:cs="Segoe UI"/>
      <w:sz w:val="18"/>
      <w:szCs w:val="18"/>
    </w:rPr>
  </w:style>
  <w:style w:type="character" w:styleId="Hyperlink">
    <w:name w:val="Hyperlink"/>
    <w:basedOn w:val="DefaultParagraphFont"/>
    <w:uiPriority w:val="99"/>
    <w:unhideWhenUsed/>
    <w:rsid w:val="00E10D34"/>
    <w:rPr>
      <w:color w:val="076873" w:themeColor="hyperlink"/>
      <w:u w:val="single"/>
    </w:rPr>
  </w:style>
  <w:style w:type="character" w:styleId="PlaceholderText">
    <w:name w:val="Placeholder Text"/>
    <w:basedOn w:val="DefaultParagraphFont"/>
    <w:uiPriority w:val="99"/>
    <w:semiHidden/>
    <w:rsid w:val="00C524AA"/>
    <w:rPr>
      <w:color w:val="808080"/>
    </w:rPr>
  </w:style>
  <w:style w:type="character" w:customStyle="1" w:styleId="apple-converted-space">
    <w:name w:val="apple-converted-space"/>
    <w:basedOn w:val="DefaultParagraphFont"/>
    <w:rsid w:val="00145323"/>
  </w:style>
  <w:style w:type="paragraph" w:styleId="NormalWeb">
    <w:name w:val="Normal (Web)"/>
    <w:basedOn w:val="Normal"/>
    <w:uiPriority w:val="99"/>
    <w:semiHidden/>
    <w:unhideWhenUsed/>
    <w:rsid w:val="006D6634"/>
    <w:rPr>
      <w:rFonts w:ascii="Times New Roman" w:hAnsi="Times New Roman" w:cs="Times New Roman"/>
      <w:sz w:val="24"/>
      <w:szCs w:val="24"/>
    </w:rPr>
  </w:style>
  <w:style w:type="paragraph" w:styleId="Header">
    <w:name w:val="header"/>
    <w:basedOn w:val="Normal"/>
    <w:link w:val="HeaderChar"/>
    <w:uiPriority w:val="99"/>
    <w:unhideWhenUsed/>
    <w:rsid w:val="00CB3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09"/>
  </w:style>
  <w:style w:type="paragraph" w:styleId="Footer">
    <w:name w:val="footer"/>
    <w:basedOn w:val="Normal"/>
    <w:link w:val="FooterChar"/>
    <w:uiPriority w:val="99"/>
    <w:unhideWhenUsed/>
    <w:rsid w:val="00CB3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8700">
      <w:bodyDiv w:val="1"/>
      <w:marLeft w:val="0"/>
      <w:marRight w:val="0"/>
      <w:marTop w:val="0"/>
      <w:marBottom w:val="0"/>
      <w:divBdr>
        <w:top w:val="none" w:sz="0" w:space="0" w:color="auto"/>
        <w:left w:val="none" w:sz="0" w:space="0" w:color="auto"/>
        <w:bottom w:val="none" w:sz="0" w:space="0" w:color="auto"/>
        <w:right w:val="none" w:sz="0" w:space="0" w:color="auto"/>
      </w:divBdr>
      <w:divsChild>
        <w:div w:id="343217149">
          <w:marLeft w:val="0"/>
          <w:marRight w:val="0"/>
          <w:marTop w:val="0"/>
          <w:marBottom w:val="0"/>
          <w:divBdr>
            <w:top w:val="none" w:sz="0" w:space="0" w:color="auto"/>
            <w:left w:val="none" w:sz="0" w:space="0" w:color="auto"/>
            <w:bottom w:val="none" w:sz="0" w:space="0" w:color="auto"/>
            <w:right w:val="none" w:sz="0" w:space="0" w:color="auto"/>
          </w:divBdr>
        </w:div>
      </w:divsChild>
    </w:div>
    <w:div w:id="1636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rc@email.arizona.edu" TargetMode="External"/><Relationship Id="rId4" Type="http://schemas.openxmlformats.org/officeDocument/2006/relationships/settings" Target="settings.xml"/><Relationship Id="rId9" Type="http://schemas.openxmlformats.org/officeDocument/2006/relationships/hyperlink" Target="https://www.cms.gov/medicare-coverage-database/details/ncd-details.aspx?NCDId=1&amp;ncdver=2&amp;bc=BAABAAAAAAAA" TargetMode="External"/></Relationships>
</file>

<file path=word/theme/theme1.xml><?xml version="1.0" encoding="utf-8"?>
<a:theme xmlns:a="http://schemas.openxmlformats.org/drawingml/2006/main" name="Office Theme">
  <a:themeElements>
    <a:clrScheme name="Arizona">
      <a:dk1>
        <a:srgbClr val="0C234B"/>
      </a:dk1>
      <a:lt1>
        <a:srgbClr val="B6BEC1"/>
      </a:lt1>
      <a:dk2>
        <a:srgbClr val="63000B"/>
      </a:dk2>
      <a:lt2>
        <a:srgbClr val="7C8B90"/>
      </a:lt2>
      <a:accent1>
        <a:srgbClr val="84D2E2"/>
      </a:accent1>
      <a:accent2>
        <a:srgbClr val="076873"/>
      </a:accent2>
      <a:accent3>
        <a:srgbClr val="CFE0D8"/>
      </a:accent3>
      <a:accent4>
        <a:srgbClr val="C8D9D8"/>
      </a:accent4>
      <a:accent5>
        <a:srgbClr val="E6E3D9"/>
      </a:accent5>
      <a:accent6>
        <a:srgbClr val="AB0520"/>
      </a:accent6>
      <a:hlink>
        <a:srgbClr val="076873"/>
      </a:hlink>
      <a:folHlink>
        <a:srgbClr val="CFE0D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E0EC-F890-43F1-8E9F-C195AF3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Mary Kate - (marynielsen)</dc:creator>
  <cp:keywords/>
  <dc:description/>
  <cp:lastModifiedBy>Nielsen, Mary Kate - (marynielsen)</cp:lastModifiedBy>
  <cp:revision>10</cp:revision>
  <cp:lastPrinted>2017-02-01T19:23:00Z</cp:lastPrinted>
  <dcterms:created xsi:type="dcterms:W3CDTF">2017-02-01T20:27:00Z</dcterms:created>
  <dcterms:modified xsi:type="dcterms:W3CDTF">2017-02-15T19:28:00Z</dcterms:modified>
</cp:coreProperties>
</file>